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9DD4" w14:textId="15190381" w:rsidR="00DE3731" w:rsidRDefault="00F91D29">
      <w:pPr>
        <w:pStyle w:val="1"/>
        <w:widowControl/>
        <w:jc w:val="center"/>
        <w:rPr>
          <w:rFonts w:hint="default"/>
        </w:rPr>
      </w:pPr>
      <w:r>
        <w:rPr>
          <w:color w:val="444444"/>
        </w:rPr>
        <w:t>洛阳市第</w:t>
      </w:r>
      <w:r w:rsidR="00D06156">
        <w:rPr>
          <w:color w:val="444444"/>
        </w:rPr>
        <w:t>四高级中</w:t>
      </w:r>
      <w:r>
        <w:rPr>
          <w:color w:val="444444"/>
        </w:rPr>
        <w:t>学202</w:t>
      </w:r>
      <w:r w:rsidR="00D06156">
        <w:rPr>
          <w:rFonts w:hint="default"/>
          <w:color w:val="444444"/>
        </w:rPr>
        <w:t>5</w:t>
      </w:r>
      <w:r>
        <w:rPr>
          <w:color w:val="444444"/>
        </w:rPr>
        <w:t>年</w:t>
      </w:r>
      <w:r w:rsidR="00D06156">
        <w:rPr>
          <w:rFonts w:hint="default"/>
          <w:color w:val="444444"/>
        </w:rPr>
        <w:t>9</w:t>
      </w:r>
      <w:r>
        <w:rPr>
          <w:color w:val="444444"/>
        </w:rPr>
        <w:t>月至</w:t>
      </w:r>
      <w:r w:rsidR="00D06156">
        <w:rPr>
          <w:rFonts w:hint="default"/>
          <w:color w:val="444444"/>
        </w:rPr>
        <w:t>10</w:t>
      </w:r>
      <w:r>
        <w:rPr>
          <w:color w:val="444444"/>
        </w:rPr>
        <w:t>月政府采购意向</w:t>
      </w:r>
    </w:p>
    <w:tbl>
      <w:tblPr>
        <w:tblW w:w="0" w:type="auto"/>
        <w:tblCellSpacing w:w="15" w:type="dxa"/>
        <w:tblCellMar>
          <w:top w:w="15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4618"/>
      </w:tblGrid>
      <w:tr w:rsidR="00DE3731" w14:paraId="3B88898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17CFB7" w14:textId="0C90044E" w:rsidR="00DE3731" w:rsidRPr="008D2E96" w:rsidRDefault="00F91D29" w:rsidP="008D2E96">
            <w:r w:rsidRPr="008D2E96">
              <w:t>为便于供应商及时了解政府采购信息，根据《河南省财政厅关于开展政府采购意向公开工作的通知》（</w:t>
            </w:r>
            <w:proofErr w:type="gramStart"/>
            <w:r w:rsidRPr="008D2E96">
              <w:t>豫财购</w:t>
            </w:r>
            <w:proofErr w:type="gramEnd"/>
            <w:r w:rsidRPr="008D2E96">
              <w:t>【</w:t>
            </w:r>
            <w:r w:rsidRPr="008D2E96">
              <w:t>2020</w:t>
            </w:r>
            <w:r w:rsidRPr="008D2E96">
              <w:t>】</w:t>
            </w:r>
            <w:r w:rsidRPr="008D2E96">
              <w:t>8</w:t>
            </w:r>
            <w:r w:rsidRPr="008D2E96">
              <w:t>号）等有关规定，现将</w:t>
            </w:r>
            <w:r w:rsidRPr="008D2E96">
              <w:rPr>
                <w:rFonts w:hint="eastAsia"/>
              </w:rPr>
              <w:t>洛阳市第</w:t>
            </w:r>
            <w:r w:rsidR="00D06156" w:rsidRPr="008D2E96">
              <w:rPr>
                <w:rFonts w:hint="eastAsia"/>
              </w:rPr>
              <w:t>四高级</w:t>
            </w:r>
            <w:r w:rsidRPr="008D2E96">
              <w:rPr>
                <w:rFonts w:hint="eastAsia"/>
              </w:rPr>
              <w:t>中学</w:t>
            </w:r>
            <w:r w:rsidRPr="008D2E96">
              <w:t xml:space="preserve"> 202</w:t>
            </w:r>
            <w:r w:rsidR="00D06156" w:rsidRPr="008D2E96">
              <w:t>5</w:t>
            </w:r>
            <w:r w:rsidRPr="008D2E96">
              <w:t>年</w:t>
            </w:r>
            <w:r w:rsidR="00D06156" w:rsidRPr="008D2E96">
              <w:rPr>
                <w:rFonts w:hint="eastAsia"/>
              </w:rPr>
              <w:t>9</w:t>
            </w:r>
            <w:r w:rsidRPr="008D2E96">
              <w:t>（至）</w:t>
            </w:r>
            <w:r w:rsidR="00D06156" w:rsidRPr="008D2E96">
              <w:rPr>
                <w:rFonts w:hint="eastAsia"/>
              </w:rPr>
              <w:t>1</w:t>
            </w:r>
            <w:r w:rsidR="00D06156" w:rsidRPr="008D2E96">
              <w:t>0</w:t>
            </w:r>
            <w:r w:rsidRPr="008D2E96">
              <w:t>月采购意向公开如下：</w:t>
            </w:r>
          </w:p>
        </w:tc>
      </w:tr>
      <w:tr w:rsidR="00DE3731" w14:paraId="2965ABB5" w14:textId="77777777" w:rsidTr="008D2E96">
        <w:trPr>
          <w:trHeight w:val="2265"/>
          <w:tblCellSpacing w:w="15" w:type="dxa"/>
        </w:trPr>
        <w:tc>
          <w:tcPr>
            <w:tcW w:w="0" w:type="auto"/>
            <w:shd w:val="clear" w:color="auto" w:fill="auto"/>
            <w:tcMar>
              <w:left w:w="420" w:type="dxa"/>
            </w:tcMar>
            <w:vAlign w:val="center"/>
          </w:tcPr>
          <w:tbl>
            <w:tblPr>
              <w:tblW w:w="4545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1734"/>
              <w:gridCol w:w="1417"/>
              <w:gridCol w:w="4820"/>
              <w:gridCol w:w="1277"/>
              <w:gridCol w:w="1274"/>
              <w:gridCol w:w="1415"/>
            </w:tblGrid>
            <w:tr w:rsidR="00DE3731" w:rsidRPr="004C4CD1" w14:paraId="08C4DF31" w14:textId="77777777" w:rsidTr="000B1157">
              <w:trPr>
                <w:trHeight w:val="544"/>
                <w:tblCellSpacing w:w="0" w:type="dxa"/>
                <w:jc w:val="center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 w14:paraId="000FF488" w14:textId="77777777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14:paraId="7F24B0A3" w14:textId="77777777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采购单位名称</w:t>
                  </w:r>
                </w:p>
              </w:tc>
              <w:tc>
                <w:tcPr>
                  <w:tcW w:w="564" w:type="pct"/>
                  <w:shd w:val="clear" w:color="auto" w:fill="auto"/>
                  <w:vAlign w:val="center"/>
                </w:tcPr>
                <w:p w14:paraId="3D995600" w14:textId="77777777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采购项目名称</w:t>
                  </w:r>
                </w:p>
              </w:tc>
              <w:tc>
                <w:tcPr>
                  <w:tcW w:w="1918" w:type="pct"/>
                  <w:shd w:val="clear" w:color="auto" w:fill="auto"/>
                  <w:vAlign w:val="center"/>
                </w:tcPr>
                <w:p w14:paraId="3E851E22" w14:textId="77777777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采购需求概况</w:t>
                  </w:r>
                </w:p>
              </w:tc>
              <w:tc>
                <w:tcPr>
                  <w:tcW w:w="508" w:type="pct"/>
                  <w:shd w:val="clear" w:color="auto" w:fill="auto"/>
                  <w:vAlign w:val="center"/>
                </w:tcPr>
                <w:p w14:paraId="13E1D9EB" w14:textId="77777777" w:rsidR="00DE3731" w:rsidRPr="004C4CD1" w:rsidRDefault="00F91D29" w:rsidP="004C4CD1">
                  <w:pPr>
                    <w:pStyle w:val="a3"/>
                    <w:widowControl/>
                    <w:spacing w:line="240" w:lineRule="auto"/>
                    <w:rPr>
                      <w:sz w:val="21"/>
                      <w:szCs w:val="21"/>
                    </w:rPr>
                  </w:pPr>
                  <w:r w:rsidRPr="004C4CD1">
                    <w:rPr>
                      <w:color w:val="444444"/>
                      <w:sz w:val="21"/>
                      <w:szCs w:val="21"/>
                    </w:rPr>
                    <w:t>预算金额</w:t>
                  </w:r>
                </w:p>
                <w:p w14:paraId="5A71BE7F" w14:textId="77777777" w:rsidR="00DE3731" w:rsidRPr="004C4CD1" w:rsidRDefault="00F91D29" w:rsidP="004C4CD1">
                  <w:pPr>
                    <w:pStyle w:val="a3"/>
                    <w:widowControl/>
                    <w:spacing w:line="240" w:lineRule="auto"/>
                    <w:rPr>
                      <w:sz w:val="21"/>
                      <w:szCs w:val="21"/>
                    </w:rPr>
                  </w:pPr>
                  <w:r w:rsidRPr="004C4CD1">
                    <w:rPr>
                      <w:color w:val="444444"/>
                      <w:sz w:val="21"/>
                      <w:szCs w:val="21"/>
                    </w:rPr>
                    <w:t>（万元）</w:t>
                  </w:r>
                </w:p>
              </w:tc>
              <w:tc>
                <w:tcPr>
                  <w:tcW w:w="507" w:type="pct"/>
                  <w:shd w:val="clear" w:color="auto" w:fill="auto"/>
                  <w:vAlign w:val="center"/>
                </w:tcPr>
                <w:p w14:paraId="58A5FBD5" w14:textId="77777777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预计采购时间</w:t>
                  </w:r>
                </w:p>
              </w:tc>
              <w:tc>
                <w:tcPr>
                  <w:tcW w:w="563" w:type="pct"/>
                  <w:shd w:val="clear" w:color="auto" w:fill="auto"/>
                  <w:vAlign w:val="center"/>
                </w:tcPr>
                <w:p w14:paraId="72BAF138" w14:textId="77777777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备注</w:t>
                  </w:r>
                </w:p>
              </w:tc>
            </w:tr>
            <w:tr w:rsidR="00DE3731" w:rsidRPr="004C4CD1" w14:paraId="50983AD9" w14:textId="77777777" w:rsidTr="000B1157">
              <w:trPr>
                <w:trHeight w:val="66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3B3195F" w14:textId="77777777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90" w:type="pct"/>
                  <w:shd w:val="clear" w:color="auto" w:fill="auto"/>
                  <w:vAlign w:val="center"/>
                </w:tcPr>
                <w:p w14:paraId="08E0F854" w14:textId="41775E8B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Cs w:val="21"/>
                      <w:lang w:bidi="ar"/>
                    </w:rPr>
                    <w:t>洛阳市第</w:t>
                  </w:r>
                  <w:r w:rsidR="00D06156">
                    <w:rPr>
                      <w:rFonts w:asciiTheme="minorEastAsia" w:hAnsiTheme="minorEastAsia" w:cs="微软雅黑 ! important" w:hint="eastAsia"/>
                      <w:color w:val="444444"/>
                      <w:kern w:val="0"/>
                      <w:szCs w:val="21"/>
                      <w:lang w:bidi="ar"/>
                    </w:rPr>
                    <w:t>四高级中</w:t>
                  </w:r>
                  <w:r w:rsidRPr="004C4CD1">
                    <w:rPr>
                      <w:rFonts w:ascii="微软雅黑 ! important" w:eastAsia="微软雅黑 ! important" w:hAnsi="微软雅黑 ! important" w:cs="微软雅黑 ! important" w:hint="eastAsia"/>
                      <w:color w:val="444444"/>
                      <w:kern w:val="0"/>
                      <w:szCs w:val="21"/>
                      <w:lang w:bidi="ar"/>
                    </w:rPr>
                    <w:t>学</w:t>
                  </w:r>
                </w:p>
              </w:tc>
              <w:tc>
                <w:tcPr>
                  <w:tcW w:w="564" w:type="pct"/>
                  <w:shd w:val="clear" w:color="auto" w:fill="auto"/>
                  <w:vAlign w:val="center"/>
                </w:tcPr>
                <w:p w14:paraId="39A36570" w14:textId="1BF122F4" w:rsidR="00DE3731" w:rsidRPr="004C4CD1" w:rsidRDefault="00D06156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>
                    <w:rPr>
                      <w:rFonts w:asciiTheme="minorEastAsia" w:hAnsiTheme="minorEastAsia" w:cs="微软雅黑 ! important" w:hint="eastAsia"/>
                      <w:color w:val="444444"/>
                      <w:szCs w:val="21"/>
                    </w:rPr>
                    <w:t>洛阳市第四高级中学道路提升改造项目</w:t>
                  </w:r>
                </w:p>
              </w:tc>
              <w:tc>
                <w:tcPr>
                  <w:tcW w:w="1918" w:type="pct"/>
                  <w:shd w:val="clear" w:color="auto" w:fill="auto"/>
                  <w:vAlign w:val="center"/>
                </w:tcPr>
                <w:p w14:paraId="56F641F3" w14:textId="35C3CD69" w:rsidR="00424840" w:rsidRDefault="004C4CD1" w:rsidP="00D06156">
                  <w:pPr>
                    <w:widowControl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4C4CD1">
                    <w:rPr>
                      <w:rFonts w:ascii="宋体" w:eastAsia="宋体" w:hAnsi="宋体" w:hint="eastAsia"/>
                      <w:szCs w:val="21"/>
                    </w:rPr>
                    <w:t>本工程为洛阳</w:t>
                  </w:r>
                  <w:r w:rsidR="00F91D29">
                    <w:rPr>
                      <w:rFonts w:ascii="宋体" w:eastAsia="宋体" w:hAnsi="宋体" w:hint="eastAsia"/>
                      <w:szCs w:val="21"/>
                    </w:rPr>
                    <w:t>市第</w:t>
                  </w:r>
                  <w:r w:rsidR="00D06156">
                    <w:rPr>
                      <w:rFonts w:ascii="宋体" w:eastAsia="宋体" w:hAnsi="宋体" w:hint="eastAsia"/>
                      <w:szCs w:val="21"/>
                    </w:rPr>
                    <w:t>四高级中学道路提升改造项目，改造面积约6</w:t>
                  </w:r>
                  <w:r w:rsidR="00D06156">
                    <w:rPr>
                      <w:rFonts w:ascii="宋体" w:eastAsia="宋体" w:hAnsi="宋体"/>
                      <w:szCs w:val="21"/>
                    </w:rPr>
                    <w:t>000</w:t>
                  </w:r>
                  <w:r w:rsidR="00D06156">
                    <w:rPr>
                      <w:rFonts w:ascii="宋体" w:eastAsia="宋体" w:hAnsi="宋体" w:hint="eastAsia"/>
                      <w:szCs w:val="21"/>
                    </w:rPr>
                    <w:t>平方米，</w:t>
                  </w:r>
                  <w:r w:rsidR="00424840">
                    <w:rPr>
                      <w:rFonts w:ascii="宋体" w:eastAsia="宋体" w:hAnsi="宋体" w:hint="eastAsia"/>
                      <w:szCs w:val="21"/>
                    </w:rPr>
                    <w:t>主要内容为对破损路面进行修复，路</w:t>
                  </w:r>
                  <w:r w:rsidR="005F0239">
                    <w:rPr>
                      <w:rFonts w:ascii="宋体" w:eastAsia="宋体" w:hAnsi="宋体" w:hint="eastAsia"/>
                      <w:szCs w:val="21"/>
                    </w:rPr>
                    <w:t>面</w:t>
                  </w:r>
                  <w:r w:rsidR="00424840">
                    <w:rPr>
                      <w:rFonts w:ascii="宋体" w:eastAsia="宋体" w:hAnsi="宋体" w:hint="eastAsia"/>
                      <w:szCs w:val="21"/>
                    </w:rPr>
                    <w:t>铣刨后铺装5cm</w:t>
                  </w:r>
                  <w:r w:rsidR="00424840" w:rsidRPr="00424840">
                    <w:rPr>
                      <w:rFonts w:ascii="宋体" w:eastAsia="宋体" w:hAnsi="宋体" w:hint="eastAsia"/>
                      <w:szCs w:val="21"/>
                    </w:rPr>
                    <w:t>细粒式沥青混凝土</w:t>
                  </w:r>
                  <w:r w:rsidR="00424840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proofErr w:type="gramStart"/>
                  <w:r w:rsidR="00424840">
                    <w:rPr>
                      <w:rFonts w:ascii="宋体" w:eastAsia="宋体" w:hAnsi="宋体" w:hint="eastAsia"/>
                      <w:szCs w:val="21"/>
                    </w:rPr>
                    <w:t>更换部</w:t>
                  </w:r>
                  <w:proofErr w:type="gramEnd"/>
                  <w:r w:rsidR="00424840">
                    <w:rPr>
                      <w:rFonts w:ascii="宋体" w:eastAsia="宋体" w:hAnsi="宋体" w:hint="eastAsia"/>
                      <w:szCs w:val="21"/>
                    </w:rPr>
                    <w:t>分路缘石，雨水篦子和透水砖。</w:t>
                  </w:r>
                </w:p>
                <w:p w14:paraId="4C7758FF" w14:textId="472A3F57" w:rsidR="00DE3731" w:rsidRPr="00424840" w:rsidRDefault="004C4CD1" w:rsidP="00D06156">
                  <w:pPr>
                    <w:widowControl/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4C4CD1">
                    <w:rPr>
                      <w:rFonts w:ascii="宋体" w:eastAsia="宋体" w:hAnsi="宋体" w:hint="eastAsia"/>
                      <w:szCs w:val="21"/>
                    </w:rPr>
                    <w:t>项目预算为人民币</w:t>
                  </w:r>
                  <w:r w:rsidR="00424840">
                    <w:rPr>
                      <w:rFonts w:ascii="宋体" w:eastAsia="宋体" w:hAnsi="宋体" w:hint="eastAsia"/>
                      <w:szCs w:val="21"/>
                    </w:rPr>
                    <w:t>约壹佰贰拾陆</w:t>
                  </w:r>
                  <w:r w:rsidRPr="004C4CD1">
                    <w:rPr>
                      <w:rFonts w:ascii="宋体" w:eastAsia="宋体" w:hAnsi="宋体" w:hint="eastAsia"/>
                      <w:szCs w:val="21"/>
                    </w:rPr>
                    <w:t>万</w:t>
                  </w:r>
                  <w:r w:rsidR="00AA07C1">
                    <w:rPr>
                      <w:rFonts w:ascii="宋体" w:eastAsia="宋体" w:hAnsi="宋体" w:hint="eastAsia"/>
                      <w:szCs w:val="21"/>
                    </w:rPr>
                    <w:t>元</w:t>
                  </w:r>
                  <w:r w:rsidRPr="004C4CD1">
                    <w:rPr>
                      <w:rFonts w:ascii="宋体" w:eastAsia="宋体" w:hAnsi="宋体" w:hint="eastAsia"/>
                      <w:szCs w:val="21"/>
                    </w:rPr>
                    <w:t>（￥</w:t>
                  </w:r>
                  <w:r w:rsidR="00424840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424840">
                    <w:rPr>
                      <w:rFonts w:ascii="宋体" w:eastAsia="宋体" w:hAnsi="宋体"/>
                      <w:szCs w:val="21"/>
                    </w:rPr>
                    <w:t>26</w:t>
                  </w:r>
                  <w:r w:rsidR="00AA07C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万</w:t>
                  </w:r>
                  <w:r w:rsidRPr="004C4CD1">
                    <w:rPr>
                      <w:rFonts w:ascii="宋体" w:eastAsia="宋体" w:hAnsi="宋体" w:hint="eastAsia"/>
                      <w:szCs w:val="21"/>
                    </w:rPr>
                    <w:t>元），最终预、决算金额以“财政评审结果”为准。</w:t>
                  </w:r>
                </w:p>
              </w:tc>
              <w:tc>
                <w:tcPr>
                  <w:tcW w:w="508" w:type="pct"/>
                  <w:shd w:val="clear" w:color="auto" w:fill="auto"/>
                  <w:vAlign w:val="center"/>
                </w:tcPr>
                <w:p w14:paraId="199E0A47" w14:textId="0B4CAE48" w:rsidR="00DE3731" w:rsidRPr="007F503C" w:rsidRDefault="00424840" w:rsidP="004C4CD1">
                  <w:pPr>
                    <w:widowControl/>
                    <w:jc w:val="left"/>
                    <w:rPr>
                      <w:rFonts w:ascii="微软雅黑 ! important" w:hAnsi="微软雅黑 ! important" w:cs="微软雅黑 ! important" w:hint="eastAsia"/>
                      <w:color w:val="444444"/>
                      <w:szCs w:val="21"/>
                    </w:rPr>
                  </w:pPr>
                  <w:r>
                    <w:rPr>
                      <w:rFonts w:ascii="微软雅黑 ! important" w:hAnsi="微软雅黑 ! important" w:cs="微软雅黑 ! important"/>
                      <w:color w:val="444444"/>
                      <w:szCs w:val="21"/>
                    </w:rPr>
                    <w:t>126</w:t>
                  </w:r>
                  <w:r w:rsidR="007F503C">
                    <w:rPr>
                      <w:rFonts w:ascii="微软雅黑 ! important" w:hAnsi="微软雅黑 ! important" w:cs="微软雅黑 ! important" w:hint="eastAsia"/>
                      <w:color w:val="444444"/>
                      <w:szCs w:val="21"/>
                    </w:rPr>
                    <w:t>万</w:t>
                  </w:r>
                </w:p>
              </w:tc>
              <w:tc>
                <w:tcPr>
                  <w:tcW w:w="507" w:type="pct"/>
                  <w:shd w:val="clear" w:color="auto" w:fill="auto"/>
                  <w:vAlign w:val="center"/>
                </w:tcPr>
                <w:p w14:paraId="5EFCFEE3" w14:textId="68EA80AF" w:rsidR="00DE3731" w:rsidRPr="004C4CD1" w:rsidRDefault="00F91D29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202</w:t>
                  </w:r>
                  <w:r w:rsidR="00424840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5</w:t>
                  </w:r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年</w:t>
                  </w:r>
                  <w:r w:rsidR="005F0239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9</w:t>
                  </w:r>
                  <w:bookmarkStart w:id="0" w:name="_GoBack"/>
                  <w:bookmarkEnd w:id="0"/>
                  <w:r w:rsidRPr="004C4CD1">
                    <w:rPr>
                      <w:rFonts w:ascii="微软雅黑 ! important" w:eastAsia="微软雅黑 ! important" w:hAnsi="微软雅黑 ! important" w:cs="微软雅黑 ! important"/>
                      <w:color w:val="444444"/>
                      <w:kern w:val="0"/>
                      <w:szCs w:val="21"/>
                      <w:lang w:bidi="ar"/>
                    </w:rPr>
                    <w:t>月</w:t>
                  </w:r>
                </w:p>
              </w:tc>
              <w:tc>
                <w:tcPr>
                  <w:tcW w:w="563" w:type="pct"/>
                  <w:shd w:val="clear" w:color="auto" w:fill="auto"/>
                  <w:vAlign w:val="center"/>
                </w:tcPr>
                <w:p w14:paraId="2ACB340A" w14:textId="77777777" w:rsidR="00DE3731" w:rsidRPr="004C4CD1" w:rsidRDefault="00DE3731" w:rsidP="004C4CD1">
                  <w:pPr>
                    <w:widowControl/>
                    <w:jc w:val="left"/>
                    <w:rPr>
                      <w:rFonts w:ascii="微软雅黑 ! important" w:eastAsia="微软雅黑 ! important" w:hAnsi="微软雅黑 ! important" w:cs="微软雅黑 ! important"/>
                      <w:color w:val="444444"/>
                      <w:szCs w:val="21"/>
                    </w:rPr>
                  </w:pPr>
                </w:p>
              </w:tc>
            </w:tr>
          </w:tbl>
          <w:p w14:paraId="7B168127" w14:textId="77777777" w:rsidR="00DE3731" w:rsidRPr="00F11C8F" w:rsidRDefault="00DE3731" w:rsidP="004C4CD1">
            <w:pPr>
              <w:jc w:val="left"/>
              <w:rPr>
                <w:rFonts w:ascii="微软雅黑 ! important" w:hAnsi="微软雅黑 ! important" w:cs="微软雅黑 ! important" w:hint="eastAsia"/>
                <w:color w:val="444444"/>
                <w:szCs w:val="21"/>
              </w:rPr>
            </w:pPr>
          </w:p>
        </w:tc>
      </w:tr>
      <w:tr w:rsidR="00DE3731" w14:paraId="09027B50" w14:textId="77777777">
        <w:trPr>
          <w:tblCellSpacing w:w="15" w:type="dxa"/>
        </w:trPr>
        <w:tc>
          <w:tcPr>
            <w:tcW w:w="0" w:type="auto"/>
            <w:shd w:val="clear" w:color="auto" w:fill="auto"/>
            <w:tcMar>
              <w:left w:w="420" w:type="dxa"/>
            </w:tcMar>
            <w:vAlign w:val="center"/>
          </w:tcPr>
          <w:p w14:paraId="3C790004" w14:textId="77777777" w:rsidR="00DE3731" w:rsidRDefault="00F91D29">
            <w:pPr>
              <w:pStyle w:val="a3"/>
              <w:widowControl/>
              <w:pBdr>
                <w:top w:val="single" w:sz="6" w:space="0" w:color="DC143C"/>
                <w:left w:val="single" w:sz="6" w:space="0" w:color="DC143C"/>
                <w:bottom w:val="single" w:sz="6" w:space="0" w:color="DC143C"/>
                <w:right w:val="single" w:sz="6" w:space="0" w:color="DC143C"/>
              </w:pBdr>
              <w:shd w:val="clear" w:color="auto" w:fill="FFF8DC"/>
              <w:spacing w:line="600" w:lineRule="atLeast"/>
              <w:jc w:val="center"/>
              <w:rPr>
                <w:rFonts w:ascii="微软雅黑 ! important" w:eastAsia="微软雅黑 ! important" w:hAnsi="微软雅黑 ! important" w:cs="微软雅黑 ! important"/>
                <w:b/>
                <w:bCs/>
                <w:color w:val="DC143C"/>
                <w:sz w:val="21"/>
                <w:szCs w:val="21"/>
              </w:rPr>
            </w:pPr>
            <w:r>
              <w:rPr>
                <w:rFonts w:ascii="微软雅黑 ! important" w:eastAsia="微软雅黑 ! important" w:hAnsi="微软雅黑 ! important" w:cs="微软雅黑 ! important"/>
                <w:b/>
                <w:bCs/>
                <w:color w:val="DC143C"/>
                <w:sz w:val="21"/>
                <w:szCs w:val="21"/>
                <w:shd w:val="clear" w:color="auto" w:fill="FFF8DC"/>
              </w:rPr>
              <w:t>本次公开的采购意向是本单位政府采购工作的初步安排，具体采购项目情况以相关采购公告和采购文件为准。</w:t>
            </w:r>
          </w:p>
        </w:tc>
      </w:tr>
      <w:tr w:rsidR="00DE3731" w14:paraId="4B42B410" w14:textId="77777777">
        <w:trPr>
          <w:tblCellSpacing w:w="15" w:type="dxa"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3F416815" w14:textId="7107E924" w:rsidR="00DE3731" w:rsidRDefault="00F91D29">
            <w:pPr>
              <w:widowControl/>
              <w:spacing w:line="432" w:lineRule="auto"/>
              <w:jc w:val="right"/>
              <w:rPr>
                <w:rFonts w:ascii="微软雅黑 ! important" w:eastAsia="微软雅黑 ! important" w:hAnsi="微软雅黑 ! important" w:cs="微软雅黑 ! important"/>
                <w:color w:val="444444"/>
                <w:sz w:val="24"/>
              </w:rPr>
            </w:pPr>
            <w:r>
              <w:rPr>
                <w:rFonts w:ascii="微软雅黑 ! important" w:eastAsia="微软雅黑 ! important" w:hAnsi="微软雅黑 ! important" w:cs="微软雅黑 ! important" w:hint="eastAsia"/>
                <w:color w:val="444444"/>
                <w:kern w:val="0"/>
                <w:sz w:val="24"/>
                <w:lang w:bidi="ar"/>
              </w:rPr>
              <w:t>洛阳市第</w:t>
            </w:r>
            <w:r w:rsidR="008D2E96">
              <w:rPr>
                <w:rFonts w:asciiTheme="minorEastAsia" w:hAnsiTheme="minorEastAsia" w:cs="微软雅黑 ! important" w:hint="eastAsia"/>
                <w:color w:val="444444"/>
                <w:kern w:val="0"/>
                <w:sz w:val="24"/>
                <w:lang w:bidi="ar"/>
              </w:rPr>
              <w:t>四高级</w:t>
            </w:r>
            <w:r>
              <w:rPr>
                <w:rFonts w:ascii="微软雅黑 ! important" w:eastAsia="微软雅黑 ! important" w:hAnsi="微软雅黑 ! important" w:cs="微软雅黑 ! important" w:hint="eastAsia"/>
                <w:color w:val="444444"/>
                <w:kern w:val="0"/>
                <w:sz w:val="24"/>
                <w:lang w:bidi="ar"/>
              </w:rPr>
              <w:t>中学</w:t>
            </w:r>
          </w:p>
        </w:tc>
      </w:tr>
      <w:tr w:rsidR="00DE3731" w14:paraId="53D1A069" w14:textId="77777777">
        <w:trPr>
          <w:tblCellSpacing w:w="15" w:type="dxa"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590299C3" w14:textId="18194840" w:rsidR="00DE3731" w:rsidRDefault="00F91D29">
            <w:pPr>
              <w:widowControl/>
              <w:spacing w:line="432" w:lineRule="auto"/>
              <w:jc w:val="right"/>
              <w:rPr>
                <w:rFonts w:ascii="微软雅黑 ! important" w:eastAsia="微软雅黑 ! important" w:hAnsi="微软雅黑 ! important" w:cs="微软雅黑 ! important"/>
                <w:color w:val="444444"/>
                <w:sz w:val="24"/>
              </w:rPr>
            </w:pPr>
            <w:r>
              <w:rPr>
                <w:rFonts w:ascii="微软雅黑 ! important" w:eastAsia="微软雅黑 ! important" w:hAnsi="微软雅黑 ! important" w:cs="微软雅黑 ! important"/>
                <w:color w:val="444444"/>
                <w:kern w:val="0"/>
                <w:sz w:val="24"/>
                <w:lang w:bidi="ar"/>
              </w:rPr>
              <w:t>2</w:t>
            </w:r>
            <w:r w:rsidRPr="00001D77">
              <w:rPr>
                <w:rFonts w:ascii="微软雅黑 ! important" w:eastAsia="微软雅黑 ! important" w:hAnsi="微软雅黑 ! important" w:cs="微软雅黑 ! important"/>
                <w:color w:val="FF0000"/>
                <w:kern w:val="0"/>
                <w:sz w:val="24"/>
                <w:lang w:bidi="ar"/>
              </w:rPr>
              <w:t>02</w:t>
            </w:r>
            <w:r w:rsidR="008D2E96" w:rsidRPr="00001D77">
              <w:rPr>
                <w:rFonts w:ascii="微软雅黑 ! important" w:eastAsia="微软雅黑 ! important" w:hAnsi="微软雅黑 ! important" w:cs="微软雅黑 ! important"/>
                <w:color w:val="FF0000"/>
                <w:kern w:val="0"/>
                <w:sz w:val="24"/>
                <w:lang w:bidi="ar"/>
              </w:rPr>
              <w:t>5</w:t>
            </w:r>
            <w:r w:rsidRPr="00001D77">
              <w:rPr>
                <w:rFonts w:ascii="微软雅黑 ! important" w:eastAsia="微软雅黑 ! important" w:hAnsi="微软雅黑 ! important" w:cs="微软雅黑 ! important"/>
                <w:color w:val="FF0000"/>
                <w:kern w:val="0"/>
                <w:sz w:val="24"/>
                <w:lang w:bidi="ar"/>
              </w:rPr>
              <w:t>年08月2</w:t>
            </w:r>
            <w:r w:rsidRPr="00001D77">
              <w:rPr>
                <w:rFonts w:ascii="微软雅黑 ! important" w:eastAsia="微软雅黑 ! important" w:hAnsi="微软雅黑 ! important" w:cs="微软雅黑 ! important" w:hint="eastAsia"/>
                <w:color w:val="FF0000"/>
                <w:kern w:val="0"/>
                <w:sz w:val="24"/>
                <w:lang w:bidi="ar"/>
              </w:rPr>
              <w:t>3</w:t>
            </w:r>
            <w:r w:rsidRPr="00001D77">
              <w:rPr>
                <w:rFonts w:ascii="微软雅黑 ! important" w:eastAsia="微软雅黑 ! important" w:hAnsi="微软雅黑 ! important" w:cs="微软雅黑 ! important"/>
                <w:color w:val="FF0000"/>
                <w:kern w:val="0"/>
                <w:sz w:val="24"/>
                <w:lang w:bidi="ar"/>
              </w:rPr>
              <w:t>日</w:t>
            </w:r>
          </w:p>
        </w:tc>
      </w:tr>
    </w:tbl>
    <w:p w14:paraId="2C03BC6E" w14:textId="77777777" w:rsidR="00DE3731" w:rsidRDefault="00DE3731"/>
    <w:sectPr w:rsidR="00DE37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! important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mNGYyYzFhNTdmYzE4MmUxY2Q5M2E3MTFhYWNhMDkifQ=="/>
  </w:docVars>
  <w:rsids>
    <w:rsidRoot w:val="00DE3731"/>
    <w:rsid w:val="00001D77"/>
    <w:rsid w:val="000B1157"/>
    <w:rsid w:val="003552B9"/>
    <w:rsid w:val="00424840"/>
    <w:rsid w:val="004C4CD1"/>
    <w:rsid w:val="005F0239"/>
    <w:rsid w:val="007F503C"/>
    <w:rsid w:val="008D2E96"/>
    <w:rsid w:val="00AA07C1"/>
    <w:rsid w:val="00D06156"/>
    <w:rsid w:val="00D50931"/>
    <w:rsid w:val="00DE3731"/>
    <w:rsid w:val="00E56765"/>
    <w:rsid w:val="00F11C8F"/>
    <w:rsid w:val="00F91D29"/>
    <w:rsid w:val="01E52B01"/>
    <w:rsid w:val="070C6233"/>
    <w:rsid w:val="07203679"/>
    <w:rsid w:val="07886409"/>
    <w:rsid w:val="0AF0679F"/>
    <w:rsid w:val="16094BB9"/>
    <w:rsid w:val="1A077661"/>
    <w:rsid w:val="30EE4C7F"/>
    <w:rsid w:val="346F60D7"/>
    <w:rsid w:val="35904557"/>
    <w:rsid w:val="4070745F"/>
    <w:rsid w:val="47EF335F"/>
    <w:rsid w:val="4CAA3CF8"/>
    <w:rsid w:val="4EF86F9D"/>
    <w:rsid w:val="56892BD1"/>
    <w:rsid w:val="6712276E"/>
    <w:rsid w:val="6F6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50E54"/>
  <w15:docId w15:val="{437D8F9F-25C1-4B22-B5B5-9F2FA07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pBdr>
        <w:bottom w:val="single" w:sz="2" w:space="0" w:color="EEEEEE"/>
      </w:pBdr>
      <w:jc w:val="left"/>
      <w:outlineLvl w:val="0"/>
    </w:pPr>
    <w:rPr>
      <w:rFonts w:ascii="宋体" w:eastAsia="宋体" w:hAnsi="宋体" w:cs="Times New Roman" w:hint="eastAsia"/>
      <w:b/>
      <w:bCs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line="432" w:lineRule="auto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444444"/>
      <w:sz w:val="21"/>
      <w:szCs w:val="21"/>
      <w:u w:val="none"/>
    </w:rPr>
  </w:style>
  <w:style w:type="character" w:styleId="a5">
    <w:name w:val="Hyperlink"/>
    <w:basedOn w:val="a0"/>
    <w:rPr>
      <w:color w:val="444444"/>
      <w:sz w:val="21"/>
      <w:szCs w:val="21"/>
      <w:u w:val="none"/>
    </w:rPr>
  </w:style>
  <w:style w:type="character" w:customStyle="1" w:styleId="hover17">
    <w:name w:val="hover1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205</Words>
  <Characters>220</Characters>
  <Application>Microsoft Office Word</Application>
  <DocSecurity>0</DocSecurity>
  <Lines>18</Lines>
  <Paragraphs>21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2022-08-23T03:48:00Z</dcterms:created>
  <dcterms:modified xsi:type="dcterms:W3CDTF">2025-08-23T02:29:00Z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929FBA5E5A854A9A8BDC3F3F56D3B8DB</vt:lpwstr>
  </property>
</Properties>
</file>